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30A9" w:rsidRPr="000D60B9" w:rsidRDefault="008B30A9" w:rsidP="008B30A9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 w:rsidRPr="000D60B9">
        <w:rPr>
          <w:rFonts w:ascii="Tahoma" w:hAnsi="Tahoma" w:cs="Tahoma"/>
          <w:b/>
          <w:sz w:val="24"/>
          <w:szCs w:val="24"/>
        </w:rPr>
        <w:t xml:space="preserve">Пояснительная записка </w:t>
      </w:r>
    </w:p>
    <w:p w:rsidR="008B30A9" w:rsidRDefault="008B30A9" w:rsidP="00895044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 w:rsidRPr="000D60B9">
        <w:rPr>
          <w:rFonts w:ascii="Tahoma" w:hAnsi="Tahoma" w:cs="Tahoma"/>
          <w:b/>
          <w:sz w:val="24"/>
          <w:szCs w:val="24"/>
        </w:rPr>
        <w:t>к проекту</w:t>
      </w:r>
      <w:r w:rsidR="00C854D4" w:rsidRPr="00C854D4">
        <w:rPr>
          <w:rFonts w:ascii="Tahoma" w:hAnsi="Tahoma" w:cs="Tahoma"/>
          <w:b/>
          <w:sz w:val="24"/>
          <w:szCs w:val="24"/>
        </w:rPr>
        <w:t xml:space="preserve"> </w:t>
      </w:r>
      <w:r w:rsidR="00C854D4">
        <w:rPr>
          <w:rFonts w:ascii="Tahoma" w:hAnsi="Tahoma" w:cs="Tahoma"/>
          <w:b/>
          <w:sz w:val="24"/>
          <w:szCs w:val="24"/>
        </w:rPr>
        <w:t xml:space="preserve">приказа </w:t>
      </w:r>
      <w:r w:rsidR="00D44EB1">
        <w:rPr>
          <w:rFonts w:ascii="Tahoma" w:hAnsi="Tahoma" w:cs="Tahoma"/>
          <w:b/>
          <w:sz w:val="24"/>
          <w:szCs w:val="24"/>
        </w:rPr>
        <w:t>«О завершении специальной оценки условий труда на рабочих местах</w:t>
      </w:r>
      <w:r w:rsidR="00327BB7">
        <w:rPr>
          <w:rFonts w:ascii="Tahoma" w:hAnsi="Tahoma" w:cs="Tahoma"/>
          <w:b/>
          <w:sz w:val="24"/>
          <w:szCs w:val="24"/>
        </w:rPr>
        <w:t xml:space="preserve"> филиала</w:t>
      </w:r>
      <w:r w:rsidR="00D44EB1">
        <w:rPr>
          <w:rFonts w:ascii="Tahoma" w:hAnsi="Tahoma" w:cs="Tahoma"/>
          <w:b/>
          <w:sz w:val="24"/>
          <w:szCs w:val="24"/>
        </w:rPr>
        <w:t xml:space="preserve"> АО </w:t>
      </w:r>
      <w:r w:rsidR="004C1B1E">
        <w:rPr>
          <w:rFonts w:ascii="Tahoma" w:hAnsi="Tahoma" w:cs="Tahoma"/>
          <w:b/>
          <w:sz w:val="24"/>
          <w:szCs w:val="24"/>
        </w:rPr>
        <w:t>«ЕРП»</w:t>
      </w:r>
      <w:r w:rsidR="002C6E40">
        <w:rPr>
          <w:rFonts w:ascii="Tahoma" w:hAnsi="Tahoma" w:cs="Tahoma"/>
          <w:b/>
          <w:sz w:val="24"/>
          <w:szCs w:val="24"/>
        </w:rPr>
        <w:t xml:space="preserve"> Подтесовская ремонтно-эксплуатационная база флота</w:t>
      </w:r>
      <w:bookmarkStart w:id="0" w:name="_GoBack"/>
      <w:bookmarkEnd w:id="0"/>
      <w:r w:rsidR="004C1B1E">
        <w:rPr>
          <w:rFonts w:ascii="Tahoma" w:hAnsi="Tahoma" w:cs="Tahoma"/>
          <w:b/>
          <w:sz w:val="24"/>
          <w:szCs w:val="24"/>
        </w:rPr>
        <w:t xml:space="preserve"> </w:t>
      </w:r>
    </w:p>
    <w:p w:rsidR="00895044" w:rsidRPr="000D60B9" w:rsidRDefault="00895044" w:rsidP="00895044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:rsidR="00D44EB1" w:rsidRDefault="008B30A9" w:rsidP="008B30A9">
      <w:pPr>
        <w:spacing w:after="0"/>
        <w:ind w:firstLine="709"/>
        <w:jc w:val="both"/>
        <w:rPr>
          <w:rFonts w:ascii="Tahoma" w:hAnsi="Tahoma" w:cs="Tahoma"/>
          <w:sz w:val="24"/>
          <w:szCs w:val="24"/>
        </w:rPr>
      </w:pPr>
      <w:r w:rsidRPr="00A50251">
        <w:rPr>
          <w:rFonts w:ascii="Tahoma" w:hAnsi="Tahoma" w:cs="Tahoma"/>
          <w:sz w:val="24"/>
          <w:szCs w:val="24"/>
        </w:rPr>
        <w:t xml:space="preserve">1. </w:t>
      </w:r>
      <w:r w:rsidR="00A50251">
        <w:rPr>
          <w:rFonts w:ascii="Tahoma" w:hAnsi="Tahoma" w:cs="Tahoma"/>
          <w:sz w:val="24"/>
          <w:szCs w:val="24"/>
        </w:rPr>
        <w:t>Проект приказа</w:t>
      </w:r>
      <w:r w:rsidR="00C854D4" w:rsidRPr="00A50251">
        <w:rPr>
          <w:rFonts w:ascii="Tahoma" w:hAnsi="Tahoma" w:cs="Tahoma"/>
          <w:sz w:val="24"/>
          <w:szCs w:val="24"/>
        </w:rPr>
        <w:t xml:space="preserve"> </w:t>
      </w:r>
      <w:r w:rsidR="004C1B1E">
        <w:rPr>
          <w:rFonts w:ascii="Tahoma" w:hAnsi="Tahoma" w:cs="Tahoma"/>
          <w:sz w:val="24"/>
          <w:szCs w:val="24"/>
        </w:rPr>
        <w:t xml:space="preserve">подготовлен во исполнения требований </w:t>
      </w:r>
      <w:r w:rsidR="001D3846">
        <w:rPr>
          <w:rFonts w:ascii="Tahoma" w:hAnsi="Tahoma" w:cs="Tahoma"/>
          <w:sz w:val="24"/>
          <w:szCs w:val="24"/>
        </w:rPr>
        <w:t>ст.214</w:t>
      </w:r>
      <w:r w:rsidR="00D44EB1">
        <w:rPr>
          <w:rFonts w:ascii="Tahoma" w:hAnsi="Tahoma" w:cs="Tahoma"/>
          <w:sz w:val="24"/>
          <w:szCs w:val="24"/>
        </w:rPr>
        <w:t xml:space="preserve"> Трудового кодекса РФ и Федерального закона от 28.12.2013 № 426-ФЗ «О специальной оценке условий труда».</w:t>
      </w:r>
    </w:p>
    <w:p w:rsidR="008B30A9" w:rsidRDefault="008B30A9" w:rsidP="00D44EB1">
      <w:pPr>
        <w:spacing w:after="0"/>
        <w:ind w:firstLine="709"/>
        <w:jc w:val="both"/>
        <w:rPr>
          <w:rFonts w:ascii="Tahoma" w:hAnsi="Tahoma" w:cs="Tahoma"/>
          <w:sz w:val="24"/>
          <w:szCs w:val="24"/>
        </w:rPr>
      </w:pPr>
      <w:r w:rsidRPr="00A50251">
        <w:rPr>
          <w:rFonts w:ascii="Tahoma" w:hAnsi="Tahoma" w:cs="Tahoma"/>
          <w:sz w:val="24"/>
          <w:szCs w:val="24"/>
        </w:rPr>
        <w:t xml:space="preserve">2. </w:t>
      </w:r>
      <w:r w:rsidR="00C61D4D" w:rsidRPr="00A50251">
        <w:rPr>
          <w:rFonts w:ascii="Tahoma" w:hAnsi="Tahoma" w:cs="Tahoma"/>
          <w:sz w:val="24"/>
          <w:szCs w:val="24"/>
        </w:rPr>
        <w:t xml:space="preserve">Проектом </w:t>
      </w:r>
      <w:r w:rsidR="00A50251">
        <w:rPr>
          <w:rFonts w:ascii="Tahoma" w:hAnsi="Tahoma" w:cs="Tahoma"/>
          <w:sz w:val="24"/>
          <w:szCs w:val="24"/>
        </w:rPr>
        <w:t>приказа</w:t>
      </w:r>
      <w:r w:rsidR="00C61D4D" w:rsidRPr="00A50251">
        <w:rPr>
          <w:rFonts w:ascii="Tahoma" w:hAnsi="Tahoma" w:cs="Tahoma"/>
          <w:sz w:val="24"/>
          <w:szCs w:val="24"/>
        </w:rPr>
        <w:t xml:space="preserve"> утверждается</w:t>
      </w:r>
      <w:r w:rsidR="006707E2">
        <w:rPr>
          <w:rFonts w:ascii="Tahoma" w:hAnsi="Tahoma" w:cs="Tahoma"/>
          <w:sz w:val="24"/>
          <w:szCs w:val="24"/>
        </w:rPr>
        <w:t xml:space="preserve"> </w:t>
      </w:r>
      <w:r w:rsidR="00D44EB1">
        <w:rPr>
          <w:rFonts w:ascii="Tahoma" w:hAnsi="Tahoma" w:cs="Tahoma"/>
          <w:sz w:val="24"/>
          <w:szCs w:val="24"/>
        </w:rPr>
        <w:t xml:space="preserve">порядок дальнейшей работы различных </w:t>
      </w:r>
      <w:r w:rsidR="004876E3">
        <w:rPr>
          <w:rFonts w:ascii="Tahoma" w:hAnsi="Tahoma" w:cs="Tahoma"/>
          <w:sz w:val="24"/>
          <w:szCs w:val="24"/>
        </w:rPr>
        <w:t>участников после выхода п</w:t>
      </w:r>
      <w:r w:rsidR="00D44EB1">
        <w:rPr>
          <w:rFonts w:ascii="Tahoma" w:hAnsi="Tahoma" w:cs="Tahoma"/>
          <w:sz w:val="24"/>
          <w:szCs w:val="24"/>
        </w:rPr>
        <w:t>риказа.</w:t>
      </w:r>
    </w:p>
    <w:p w:rsidR="00D44EB1" w:rsidRPr="006707E2" w:rsidRDefault="00D44EB1" w:rsidP="00D44EB1">
      <w:pPr>
        <w:spacing w:after="0"/>
        <w:ind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3. Проектом приказа утверждается ответственность руководител</w:t>
      </w:r>
      <w:r w:rsidR="004876E3">
        <w:rPr>
          <w:rFonts w:ascii="Tahoma" w:hAnsi="Tahoma" w:cs="Tahoma"/>
          <w:sz w:val="24"/>
          <w:szCs w:val="24"/>
        </w:rPr>
        <w:t>я филиала</w:t>
      </w:r>
      <w:r>
        <w:rPr>
          <w:rFonts w:ascii="Tahoma" w:hAnsi="Tahoma" w:cs="Tahoma"/>
          <w:sz w:val="24"/>
          <w:szCs w:val="24"/>
        </w:rPr>
        <w:t xml:space="preserve"> по ознакомлению с результатами специальной оценке условий труда.</w:t>
      </w:r>
    </w:p>
    <w:p w:rsidR="008B30A9" w:rsidRPr="000D60B9" w:rsidRDefault="008B30A9" w:rsidP="008B30A9">
      <w:pPr>
        <w:spacing w:after="0"/>
        <w:ind w:firstLine="709"/>
        <w:jc w:val="both"/>
        <w:rPr>
          <w:rFonts w:ascii="Tahoma" w:eastAsia="Calibri" w:hAnsi="Tahoma" w:cs="Tahoma"/>
          <w:sz w:val="24"/>
          <w:szCs w:val="24"/>
        </w:rPr>
      </w:pPr>
    </w:p>
    <w:p w:rsidR="008B30A9" w:rsidRPr="000D60B9" w:rsidRDefault="008B30A9" w:rsidP="008B30A9">
      <w:pPr>
        <w:spacing w:after="0"/>
        <w:ind w:firstLine="709"/>
        <w:jc w:val="both"/>
        <w:rPr>
          <w:rFonts w:ascii="Tahoma" w:eastAsia="Calibri" w:hAnsi="Tahoma" w:cs="Tahoma"/>
          <w:sz w:val="24"/>
          <w:szCs w:val="24"/>
        </w:rPr>
      </w:pPr>
    </w:p>
    <w:p w:rsidR="00E53AD2" w:rsidRDefault="00E53AD2"/>
    <w:sectPr w:rsidR="00E53AD2" w:rsidSect="007B7969">
      <w:pgSz w:w="11906" w:h="16838"/>
      <w:pgMar w:top="993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BE5"/>
    <w:rsid w:val="000A1ECD"/>
    <w:rsid w:val="000D60B9"/>
    <w:rsid w:val="001651CD"/>
    <w:rsid w:val="001D3846"/>
    <w:rsid w:val="002C6E40"/>
    <w:rsid w:val="00321E3A"/>
    <w:rsid w:val="00327BB7"/>
    <w:rsid w:val="004876E3"/>
    <w:rsid w:val="004C1B1E"/>
    <w:rsid w:val="006707E2"/>
    <w:rsid w:val="00696AF1"/>
    <w:rsid w:val="007447A9"/>
    <w:rsid w:val="0076062A"/>
    <w:rsid w:val="007B46C9"/>
    <w:rsid w:val="00842E6F"/>
    <w:rsid w:val="00861BE5"/>
    <w:rsid w:val="00895044"/>
    <w:rsid w:val="008B272E"/>
    <w:rsid w:val="008B30A9"/>
    <w:rsid w:val="008E08C8"/>
    <w:rsid w:val="009105C0"/>
    <w:rsid w:val="00A50251"/>
    <w:rsid w:val="00B803BA"/>
    <w:rsid w:val="00BD7C32"/>
    <w:rsid w:val="00C4788C"/>
    <w:rsid w:val="00C61D4D"/>
    <w:rsid w:val="00C854D4"/>
    <w:rsid w:val="00CD364D"/>
    <w:rsid w:val="00D34A31"/>
    <w:rsid w:val="00D44EB1"/>
    <w:rsid w:val="00DE4A8E"/>
    <w:rsid w:val="00E04DD4"/>
    <w:rsid w:val="00E14736"/>
    <w:rsid w:val="00E2763B"/>
    <w:rsid w:val="00E53AD2"/>
    <w:rsid w:val="00E75F30"/>
    <w:rsid w:val="00E94013"/>
    <w:rsid w:val="00FD63A2"/>
    <w:rsid w:val="00FE3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CBA35"/>
  <w15:docId w15:val="{997A6887-C6B1-456A-AEFC-DF4BBE3CE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0A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0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03B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D60B9"/>
    <w:pPr>
      <w:ind w:left="720"/>
      <w:contextualSpacing/>
    </w:pPr>
  </w:style>
  <w:style w:type="table" w:styleId="a6">
    <w:name w:val="Table Grid"/>
    <w:basedOn w:val="a1"/>
    <w:uiPriority w:val="39"/>
    <w:rsid w:val="00D34A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1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Карзевич Наталья Всеволодовна</cp:lastModifiedBy>
  <cp:revision>4</cp:revision>
  <dcterms:created xsi:type="dcterms:W3CDTF">2024-01-10T01:39:00Z</dcterms:created>
  <dcterms:modified xsi:type="dcterms:W3CDTF">2024-01-10T01:40:00Z</dcterms:modified>
</cp:coreProperties>
</file>